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846A0" w14:textId="2E10C61D" w:rsidR="00D328D8" w:rsidRPr="00C448A2" w:rsidRDefault="00C448A2" w:rsidP="00C448A2">
      <w:pPr>
        <w:jc w:val="right"/>
        <w:rPr>
          <w:color w:val="EE0000"/>
        </w:rPr>
      </w:pPr>
      <w:r w:rsidRPr="00C448A2">
        <w:rPr>
          <w:color w:val="EE0000"/>
        </w:rPr>
        <w:t>PR ČLÁNEK</w:t>
      </w:r>
    </w:p>
    <w:p w14:paraId="44763C2D" w14:textId="3AF40361" w:rsidR="00C448A2" w:rsidRPr="00C448A2" w:rsidRDefault="00C448A2" w:rsidP="00C448A2">
      <w:pPr>
        <w:jc w:val="right"/>
        <w:rPr>
          <w:color w:val="EE0000"/>
        </w:rPr>
      </w:pPr>
      <w:r w:rsidRPr="00C448A2">
        <w:rPr>
          <w:color w:val="EE0000"/>
        </w:rPr>
        <w:t>SPZ SERVIS</w:t>
      </w:r>
    </w:p>
    <w:p w14:paraId="2F76FA7A" w14:textId="77777777" w:rsidR="00C448A2" w:rsidRDefault="00C448A2"/>
    <w:p w14:paraId="02C2BCD9" w14:textId="77777777" w:rsidR="00C448A2" w:rsidRDefault="00C448A2"/>
    <w:p w14:paraId="6248B63D" w14:textId="77777777" w:rsidR="00C448A2" w:rsidRDefault="00C448A2"/>
    <w:p w14:paraId="599D2AE1" w14:textId="77777777" w:rsidR="00C448A2" w:rsidRDefault="00C448A2"/>
    <w:p w14:paraId="1490634D" w14:textId="3E2F7789" w:rsidR="00C448A2" w:rsidRDefault="00C448A2" w:rsidP="00C448A2">
      <w:r>
        <w:t xml:space="preserve">Nadpis: </w:t>
      </w:r>
      <w:r>
        <w:rPr>
          <w:b/>
          <w:bCs/>
        </w:rPr>
        <w:t>R</w:t>
      </w:r>
      <w:r w:rsidRPr="00C448A2">
        <w:rPr>
          <w:b/>
          <w:bCs/>
        </w:rPr>
        <w:t xml:space="preserve">egistrace auta nemusí </w:t>
      </w:r>
      <w:r>
        <w:rPr>
          <w:b/>
          <w:bCs/>
        </w:rPr>
        <w:t xml:space="preserve">vždy </w:t>
      </w:r>
      <w:r w:rsidRPr="00C448A2">
        <w:rPr>
          <w:b/>
          <w:bCs/>
        </w:rPr>
        <w:t>znamenat den na úřadě</w:t>
      </w:r>
    </w:p>
    <w:p w14:paraId="023E4A08" w14:textId="77777777" w:rsidR="00C448A2" w:rsidRDefault="00C448A2" w:rsidP="00C448A2"/>
    <w:p w14:paraId="2AAACC34" w14:textId="5F967327" w:rsidR="00C448A2" w:rsidRDefault="00C448A2" w:rsidP="00C448A2">
      <w:r>
        <w:t>Koupě nebo prodej auta je pro většinu lidí příjemná změna. O to méně radosti pak často přináší samotná registrace</w:t>
      </w:r>
      <w:r>
        <w:t>, p</w:t>
      </w:r>
      <w:r>
        <w:t>řepis vozidla</w:t>
      </w:r>
      <w:r>
        <w:t xml:space="preserve"> nebo zajištění evidenční kontroly</w:t>
      </w:r>
      <w:r>
        <w:t>. Zjišťování správného postupu, příprava dokumentů, čekání ve frontách a nejistota, jestli je vše vyplněno správně</w:t>
      </w:r>
      <w:r>
        <w:t>,</w:t>
      </w:r>
      <w:r>
        <w:t xml:space="preserve"> to všechno dokáže zbytečně zkomplikovat jinak jednoduchou věc.</w:t>
      </w:r>
    </w:p>
    <w:p w14:paraId="7568C2AD" w14:textId="77777777" w:rsidR="00C448A2" w:rsidRDefault="00C448A2" w:rsidP="00C448A2"/>
    <w:p w14:paraId="4F016B3F" w14:textId="77777777" w:rsidR="00C448A2" w:rsidRDefault="00C448A2" w:rsidP="00C448A2">
      <w:r>
        <w:t>Právě tady má smysl využít službu, která se touto administrativou zabývá každý den.</w:t>
      </w:r>
    </w:p>
    <w:p w14:paraId="047C283B" w14:textId="77777777" w:rsidR="00C448A2" w:rsidRDefault="00C448A2" w:rsidP="00C448A2"/>
    <w:p w14:paraId="2A2018D5" w14:textId="1A265A3C" w:rsidR="00C448A2" w:rsidRDefault="00C448A2" w:rsidP="00C448A2">
      <w:hyperlink r:id="rId4" w:history="1">
        <w:r w:rsidRPr="00C448A2">
          <w:rPr>
            <w:rStyle w:val="Hypertextovodkaz"/>
            <w:color w:val="EE0000"/>
          </w:rPr>
          <w:t>SPZ Servis</w:t>
        </w:r>
      </w:hyperlink>
      <w:r>
        <w:t xml:space="preserve"> pomáhá jednotlivcům i firmám s registrací, přepisem a dalšími úkony spojenými s provozem vozidel. Proces je nastavený tak, aby klient nemusel obíhat úřady ani řešit detaily, které se často liší případ od případu. Vše probíhá přehledně, s jasnou komunikací a důrazem na to, aby byl výsledek správně vyřešen hned napoprvé.</w:t>
      </w:r>
    </w:p>
    <w:p w14:paraId="2C655C1A" w14:textId="77777777" w:rsidR="00C448A2" w:rsidRDefault="00C448A2" w:rsidP="00C448A2"/>
    <w:p w14:paraId="478B182D" w14:textId="77777777" w:rsidR="00C448A2" w:rsidRDefault="00C448A2" w:rsidP="00C448A2">
      <w:r>
        <w:t>Pro řadu lidí je hlavním benefitem úspora času. Pro jiné klid, že se o celý proces stará někdo, kdo se v problematice orientuje a ví, na co si dát pozor. Ať už jde o běžný přepis auta, dovoz vozidla nebo další administrativní úkony, mít po ruce zkušeného partnera může celý proces výrazně zjednodušit.</w:t>
      </w:r>
    </w:p>
    <w:p w14:paraId="3E2B622B" w14:textId="77777777" w:rsidR="00C448A2" w:rsidRDefault="00C448A2" w:rsidP="00C448A2"/>
    <w:p w14:paraId="7B1176B3" w14:textId="77777777" w:rsidR="00C448A2" w:rsidRDefault="00C448A2" w:rsidP="00C448A2">
      <w:r>
        <w:t>Pokud hledáte cestu, jak vyřešit registraci vozidla bez zbytečného stresu, může být SPZ Servis řešením, které dává smysl. Více informací najdete na</w:t>
      </w:r>
      <w:r>
        <w:t>:</w:t>
      </w:r>
    </w:p>
    <w:p w14:paraId="10A9ED9A" w14:textId="05C67F37" w:rsidR="00C448A2" w:rsidRPr="00C448A2" w:rsidRDefault="00C448A2" w:rsidP="00C448A2">
      <w:pPr>
        <w:rPr>
          <w:color w:val="EE0000"/>
        </w:rPr>
      </w:pPr>
      <w:hyperlink r:id="rId5" w:history="1">
        <w:r w:rsidRPr="00C448A2">
          <w:rPr>
            <w:rStyle w:val="Hypertextovodkaz"/>
            <w:color w:val="EE0000"/>
          </w:rPr>
          <w:t>https://www.spzservis.cz</w:t>
        </w:r>
      </w:hyperlink>
    </w:p>
    <w:sectPr w:rsidR="00C448A2" w:rsidRPr="00C44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8A2"/>
    <w:rsid w:val="005B3E31"/>
    <w:rsid w:val="00C448A2"/>
    <w:rsid w:val="00D3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6EB555"/>
  <w15:chartTrackingRefBased/>
  <w15:docId w15:val="{D3621C31-D274-B14D-B09F-94891CF07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44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44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448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44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448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448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448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448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448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44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44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44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448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448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448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448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448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448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448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44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448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44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448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448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448A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448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44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448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448A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C448A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44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pzservis.cz/" TargetMode="External"/><Relationship Id="rId4" Type="http://schemas.openxmlformats.org/officeDocument/2006/relationships/hyperlink" Target="https://www.spzservis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203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Rolinec</dc:creator>
  <cp:keywords/>
  <dc:description/>
  <cp:lastModifiedBy>Veronika Rolinec</cp:lastModifiedBy>
  <cp:revision>1</cp:revision>
  <dcterms:created xsi:type="dcterms:W3CDTF">2025-12-16T15:27:00Z</dcterms:created>
  <dcterms:modified xsi:type="dcterms:W3CDTF">2025-12-16T15:33:00Z</dcterms:modified>
</cp:coreProperties>
</file>